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C9" w:rsidRPr="0036131A" w:rsidRDefault="006238C9" w:rsidP="006238C9">
      <w:pPr>
        <w:pStyle w:val="CourseModuleHeader"/>
        <w:pBdr>
          <w:bottom w:val="single" w:sz="24" w:space="1" w:color="auto"/>
        </w:pBdr>
        <w:rPr>
          <w:rFonts w:ascii="Times New Roman" w:hAnsi="Times New Roman"/>
          <w:b/>
        </w:rPr>
      </w:pPr>
      <w:r w:rsidRPr="0036131A">
        <w:rPr>
          <w:rFonts w:ascii="Times New Roman" w:hAnsi="Times New Roman"/>
          <w:b/>
        </w:rPr>
        <w:t>ASSIGNMENT 0</w:t>
      </w:r>
      <w:r>
        <w:rPr>
          <w:rFonts w:ascii="Times New Roman" w:hAnsi="Times New Roman"/>
          <w:b/>
        </w:rPr>
        <w:t>4</w:t>
      </w:r>
    </w:p>
    <w:p w:rsidR="006238C9" w:rsidRPr="00F93B33" w:rsidRDefault="00F93B33" w:rsidP="006238C9">
      <w:pPr>
        <w:rPr>
          <w:rFonts w:ascii="Arial" w:hAnsi="Arial" w:cs="Arial"/>
          <w:sz w:val="28"/>
          <w:szCs w:val="28"/>
        </w:rPr>
      </w:pPr>
      <w:r w:rsidRPr="00F93B33">
        <w:rPr>
          <w:rFonts w:ascii="Arial" w:hAnsi="Arial" w:cs="Arial"/>
          <w:sz w:val="28"/>
          <w:szCs w:val="28"/>
        </w:rPr>
        <w:t>BZ420</w:t>
      </w:r>
      <w:r w:rsidR="006238C9" w:rsidRPr="00F93B33">
        <w:rPr>
          <w:rFonts w:ascii="Arial" w:hAnsi="Arial" w:cs="Arial"/>
          <w:sz w:val="28"/>
          <w:szCs w:val="28"/>
        </w:rPr>
        <w:t xml:space="preserve"> Human Resource</w:t>
      </w:r>
      <w:r w:rsidRPr="00F93B33">
        <w:rPr>
          <w:rFonts w:ascii="Arial" w:hAnsi="Arial" w:cs="Arial"/>
          <w:sz w:val="28"/>
          <w:szCs w:val="28"/>
        </w:rPr>
        <w:t>s</w:t>
      </w:r>
      <w:r w:rsidR="006238C9" w:rsidRPr="00F93B33">
        <w:rPr>
          <w:rFonts w:ascii="Arial" w:hAnsi="Arial" w:cs="Arial"/>
          <w:sz w:val="28"/>
          <w:szCs w:val="28"/>
        </w:rPr>
        <w:t xml:space="preserve"> Management</w:t>
      </w:r>
    </w:p>
    <w:p w:rsidR="006238C9" w:rsidRPr="00F93B33" w:rsidRDefault="006238C9" w:rsidP="0071206C">
      <w:pPr>
        <w:spacing w:after="0" w:line="240" w:lineRule="auto"/>
        <w:rPr>
          <w:rFonts w:ascii="Times New Roman" w:hAnsi="Times New Roman" w:cs="Times New Roman"/>
          <w:sz w:val="24"/>
          <w:szCs w:val="24"/>
        </w:rPr>
      </w:pPr>
      <w:r w:rsidRPr="00F93B33">
        <w:rPr>
          <w:rFonts w:ascii="Times New Roman" w:hAnsi="Times New Roman" w:cs="Times New Roman"/>
          <w:b/>
          <w:bCs/>
          <w:sz w:val="24"/>
          <w:szCs w:val="24"/>
        </w:rPr>
        <w:t>Directions</w:t>
      </w:r>
      <w:r w:rsidRPr="00F93B33">
        <w:rPr>
          <w:rFonts w:ascii="Times New Roman" w:hAnsi="Times New Roman" w:cs="Times New Roman"/>
          <w:sz w:val="24"/>
          <w:szCs w:val="24"/>
        </w:rPr>
        <w:t xml:space="preserve">:  </w:t>
      </w:r>
      <w:r w:rsidR="00744BC6" w:rsidRPr="00F93B33">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71206C" w:rsidRPr="00F93B33" w:rsidRDefault="0071206C" w:rsidP="0071206C">
      <w:pPr>
        <w:spacing w:after="0" w:line="240" w:lineRule="auto"/>
        <w:rPr>
          <w:rFonts w:ascii="Times New Roman" w:hAnsi="Times New Roman" w:cs="Times New Roman"/>
          <w:sz w:val="24"/>
          <w:szCs w:val="24"/>
        </w:rPr>
      </w:pPr>
    </w:p>
    <w:p w:rsidR="00EC12BB" w:rsidRDefault="00EC12BB" w:rsidP="00EC12BB">
      <w:pPr>
        <w:spacing w:after="0" w:line="240" w:lineRule="auto"/>
        <w:rPr>
          <w:rFonts w:ascii="Times New Roman" w:hAnsi="Times New Roman" w:cs="Times New Roman"/>
          <w:b/>
          <w:sz w:val="24"/>
          <w:szCs w:val="24"/>
        </w:rPr>
      </w:pPr>
      <w:r w:rsidRPr="00EC12BB">
        <w:rPr>
          <w:rFonts w:ascii="Times New Roman" w:hAnsi="Times New Roman" w:cs="Times New Roman"/>
          <w:b/>
          <w:sz w:val="24"/>
          <w:szCs w:val="24"/>
        </w:rPr>
        <w:t xml:space="preserve">Part A </w:t>
      </w:r>
    </w:p>
    <w:p w:rsidR="00EC12BB" w:rsidRPr="00EC12BB" w:rsidRDefault="00EC12BB" w:rsidP="00EC12BB">
      <w:pPr>
        <w:spacing w:after="0" w:line="240" w:lineRule="auto"/>
        <w:rPr>
          <w:rFonts w:ascii="Times New Roman" w:hAnsi="Times New Roman" w:cs="Times New Roman"/>
          <w:b/>
          <w:sz w:val="24"/>
          <w:szCs w:val="24"/>
        </w:rPr>
      </w:pPr>
      <w:bookmarkStart w:id="0" w:name="_GoBack"/>
      <w:bookmarkEnd w:id="0"/>
    </w:p>
    <w:p w:rsidR="003342D5" w:rsidRPr="003342D5" w:rsidRDefault="003342D5" w:rsidP="003342D5">
      <w:p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As the new human resource manager of a multimillion-dollar service organization, you have been provided with a job description for new responsibilities.</w:t>
      </w:r>
    </w:p>
    <w:p w:rsidR="003342D5" w:rsidRPr="003342D5" w:rsidRDefault="003342D5" w:rsidP="003342D5">
      <w:pPr>
        <w:spacing w:after="0" w:line="240" w:lineRule="auto"/>
        <w:rPr>
          <w:rFonts w:ascii="Times New Roman" w:hAnsi="Times New Roman" w:cs="Times New Roman"/>
          <w:sz w:val="24"/>
          <w:szCs w:val="24"/>
        </w:rPr>
      </w:pPr>
    </w:p>
    <w:p w:rsidR="003342D5" w:rsidRPr="003342D5" w:rsidRDefault="003342D5" w:rsidP="003342D5">
      <w:p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For this assignment, please provide the following.</w:t>
      </w:r>
    </w:p>
    <w:p w:rsidR="003342D5" w:rsidRPr="003342D5" w:rsidRDefault="003342D5" w:rsidP="003342D5">
      <w:pPr>
        <w:spacing w:after="0" w:line="240" w:lineRule="auto"/>
        <w:rPr>
          <w:rFonts w:ascii="Times New Roman" w:hAnsi="Times New Roman" w:cs="Times New Roman"/>
          <w:sz w:val="24"/>
          <w:szCs w:val="24"/>
        </w:rPr>
      </w:pPr>
    </w:p>
    <w:p w:rsidR="003342D5" w:rsidRPr="003342D5" w:rsidRDefault="003342D5" w:rsidP="003342D5">
      <w:pPr>
        <w:pStyle w:val="ListParagraph"/>
        <w:numPr>
          <w:ilvl w:val="0"/>
          <w:numId w:val="16"/>
        </w:num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 xml:space="preserve">A synthesis of three (3) environmental influences that affect the organization quantifying their impact and providing potential solutions for negative and positive influences. </w:t>
      </w:r>
    </w:p>
    <w:p w:rsidR="003342D5" w:rsidRPr="003342D5" w:rsidRDefault="003342D5" w:rsidP="003342D5">
      <w:pPr>
        <w:spacing w:after="0" w:line="240" w:lineRule="auto"/>
        <w:rPr>
          <w:rFonts w:ascii="Times New Roman" w:hAnsi="Times New Roman" w:cs="Times New Roman"/>
          <w:sz w:val="24"/>
          <w:szCs w:val="24"/>
        </w:rPr>
      </w:pPr>
    </w:p>
    <w:p w:rsidR="00EC12BB" w:rsidRPr="003342D5" w:rsidRDefault="003342D5" w:rsidP="003342D5">
      <w:pPr>
        <w:pStyle w:val="ListParagraph"/>
        <w:numPr>
          <w:ilvl w:val="0"/>
          <w:numId w:val="16"/>
        </w:num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Create a brief job description for a specific job of your choice outlining the roles and responsibilities of this position. Next, design an employee-training program and outline its implementation for this position. Finally, provide an evaluation of the design and implementation of the employee-training program you have created.</w:t>
      </w:r>
    </w:p>
    <w:p w:rsidR="003342D5" w:rsidRDefault="003342D5" w:rsidP="00EC12BB">
      <w:pPr>
        <w:spacing w:after="0" w:line="240" w:lineRule="auto"/>
        <w:rPr>
          <w:rFonts w:ascii="Times New Roman" w:hAnsi="Times New Roman" w:cs="Times New Roman"/>
          <w:b/>
          <w:sz w:val="24"/>
          <w:szCs w:val="24"/>
        </w:rPr>
      </w:pPr>
    </w:p>
    <w:p w:rsidR="00EC12BB" w:rsidRPr="00EC12BB" w:rsidRDefault="00EC12BB" w:rsidP="00EC12BB">
      <w:pPr>
        <w:spacing w:after="0" w:line="240" w:lineRule="auto"/>
        <w:rPr>
          <w:rFonts w:ascii="Times New Roman" w:hAnsi="Times New Roman" w:cs="Times New Roman"/>
          <w:b/>
          <w:sz w:val="24"/>
          <w:szCs w:val="24"/>
        </w:rPr>
      </w:pPr>
      <w:r w:rsidRPr="00EC12BB">
        <w:rPr>
          <w:rFonts w:ascii="Times New Roman" w:hAnsi="Times New Roman" w:cs="Times New Roman"/>
          <w:b/>
          <w:sz w:val="24"/>
          <w:szCs w:val="24"/>
        </w:rPr>
        <w:t xml:space="preserve">Part B </w:t>
      </w:r>
    </w:p>
    <w:p w:rsidR="00EC12BB" w:rsidRPr="00EC12BB" w:rsidRDefault="00EC12BB" w:rsidP="00EC12BB">
      <w:pPr>
        <w:spacing w:after="0" w:line="240" w:lineRule="auto"/>
        <w:rPr>
          <w:rFonts w:ascii="Times New Roman" w:hAnsi="Times New Roman" w:cs="Times New Roman"/>
          <w:sz w:val="24"/>
          <w:szCs w:val="24"/>
        </w:rPr>
      </w:pPr>
    </w:p>
    <w:p w:rsidR="003342D5" w:rsidRDefault="003342D5" w:rsidP="003342D5">
      <w:p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 xml:space="preserve">You operate a small advertising agency.  You employ two secretaries, a graphic designer, three sales representatives, and an office coordinator.  </w:t>
      </w:r>
    </w:p>
    <w:p w:rsidR="003342D5" w:rsidRPr="003342D5" w:rsidRDefault="003342D5" w:rsidP="003342D5">
      <w:pPr>
        <w:spacing w:after="0" w:line="240" w:lineRule="auto"/>
        <w:rPr>
          <w:rFonts w:ascii="Times New Roman" w:hAnsi="Times New Roman" w:cs="Times New Roman"/>
          <w:sz w:val="24"/>
          <w:szCs w:val="24"/>
        </w:rPr>
      </w:pPr>
    </w:p>
    <w:p w:rsidR="003342D5" w:rsidRDefault="003342D5" w:rsidP="003342D5">
      <w:pPr>
        <w:pStyle w:val="ListParagraph"/>
        <w:numPr>
          <w:ilvl w:val="0"/>
          <w:numId w:val="17"/>
        </w:num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Construct a multi-tiered approach for compensation for each position. What types of criteria would you consider when determining how to compensate each position?  Describe two (2) considerations for each position. Students may choose to present information in a spreadsheet or table format for organization and interpretative purposes.</w:t>
      </w:r>
    </w:p>
    <w:p w:rsidR="003342D5" w:rsidRPr="003342D5" w:rsidRDefault="003342D5" w:rsidP="003342D5">
      <w:pPr>
        <w:pStyle w:val="ListParagraph"/>
        <w:spacing w:after="0" w:line="240" w:lineRule="auto"/>
        <w:rPr>
          <w:rFonts w:ascii="Times New Roman" w:hAnsi="Times New Roman" w:cs="Times New Roman"/>
          <w:sz w:val="24"/>
          <w:szCs w:val="24"/>
        </w:rPr>
      </w:pPr>
    </w:p>
    <w:p w:rsidR="003342D5" w:rsidRPr="003342D5" w:rsidRDefault="003342D5" w:rsidP="003342D5">
      <w:pPr>
        <w:pStyle w:val="ListParagraph"/>
        <w:numPr>
          <w:ilvl w:val="0"/>
          <w:numId w:val="17"/>
        </w:numPr>
        <w:spacing w:after="0" w:line="240" w:lineRule="auto"/>
        <w:rPr>
          <w:rFonts w:ascii="Times New Roman" w:hAnsi="Times New Roman" w:cs="Times New Roman"/>
          <w:sz w:val="24"/>
          <w:szCs w:val="24"/>
        </w:rPr>
      </w:pPr>
      <w:r w:rsidRPr="003342D5">
        <w:rPr>
          <w:rFonts w:ascii="Times New Roman" w:hAnsi="Times New Roman" w:cs="Times New Roman"/>
          <w:sz w:val="24"/>
          <w:szCs w:val="24"/>
        </w:rPr>
        <w:t xml:space="preserve">Evaluate the process and the associated outcomes for the approach you constructed. Defend the choices you have made including the type of compensation plan chosen for each position. </w:t>
      </w:r>
    </w:p>
    <w:p w:rsidR="008F4529" w:rsidRPr="00F93B33" w:rsidRDefault="008F4529" w:rsidP="008F4529">
      <w:pPr>
        <w:spacing w:after="0" w:line="240" w:lineRule="auto"/>
        <w:rPr>
          <w:rFonts w:ascii="Times New Roman" w:hAnsi="Times New Roman" w:cs="Times New Roman"/>
          <w:sz w:val="24"/>
          <w:szCs w:val="24"/>
        </w:rPr>
      </w:pPr>
    </w:p>
    <w:p w:rsidR="008F4529" w:rsidRPr="00F93B33" w:rsidRDefault="008F4529" w:rsidP="008F4529">
      <w:pPr>
        <w:spacing w:after="0" w:line="240" w:lineRule="auto"/>
        <w:rPr>
          <w:rFonts w:ascii="Times New Roman" w:hAnsi="Times New Roman" w:cs="Times New Roman"/>
          <w:b/>
          <w:sz w:val="24"/>
          <w:szCs w:val="24"/>
        </w:rPr>
      </w:pPr>
      <w:r w:rsidRPr="00F93B33">
        <w:rPr>
          <w:rFonts w:ascii="Times New Roman" w:hAnsi="Times New Roman" w:cs="Times New Roman"/>
          <w:b/>
          <w:sz w:val="24"/>
          <w:szCs w:val="24"/>
        </w:rPr>
        <w:t>Grading Rubric</w:t>
      </w:r>
    </w:p>
    <w:p w:rsidR="008F4529" w:rsidRPr="00F93B33" w:rsidRDefault="008F4529" w:rsidP="008F4529">
      <w:pPr>
        <w:spacing w:after="0" w:line="240" w:lineRule="auto"/>
        <w:rPr>
          <w:rFonts w:ascii="Times New Roman" w:hAnsi="Times New Roman" w:cs="Times New Roman"/>
          <w:sz w:val="24"/>
          <w:szCs w:val="24"/>
        </w:rPr>
      </w:pPr>
    </w:p>
    <w:p w:rsidR="008F4529" w:rsidRPr="00F93B33" w:rsidRDefault="008F4529" w:rsidP="008F4529">
      <w:pPr>
        <w:spacing w:after="0" w:line="240" w:lineRule="auto"/>
        <w:rPr>
          <w:rFonts w:ascii="Times New Roman" w:hAnsi="Times New Roman" w:cs="Times New Roman"/>
          <w:i/>
          <w:sz w:val="24"/>
          <w:szCs w:val="24"/>
        </w:rPr>
      </w:pPr>
      <w:r w:rsidRPr="00F93B33">
        <w:rPr>
          <w:rFonts w:ascii="Times New Roman" w:hAnsi="Times New Roman" w:cs="Times New Roman"/>
          <w:i/>
          <w:sz w:val="24"/>
          <w:szCs w:val="24"/>
        </w:rPr>
        <w:t>Please refer to the rubric on the next page for the grading criteria for this assignment.</w:t>
      </w: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3342D5" w:rsidP="008F4529">
      <w:pPr>
        <w:spacing w:after="0" w:line="240" w:lineRule="auto"/>
        <w:rPr>
          <w:rFonts w:ascii="Times New Roman" w:hAnsi="Times New Roman" w:cs="Times New Roman"/>
          <w:i/>
          <w:sz w:val="24"/>
          <w:szCs w:val="24"/>
        </w:rPr>
      </w:pPr>
      <w:r w:rsidRPr="003342D5">
        <w:lastRenderedPageBreak/>
        <w:drawing>
          <wp:inline distT="0" distB="0" distL="0" distR="0" wp14:anchorId="0F0A1BBD" wp14:editId="11D6E686">
            <wp:extent cx="5943600" cy="809299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092994"/>
                    </a:xfrm>
                    <a:prstGeom prst="rect">
                      <a:avLst/>
                    </a:prstGeom>
                    <a:noFill/>
                    <a:ln>
                      <a:noFill/>
                    </a:ln>
                  </pic:spPr>
                </pic:pic>
              </a:graphicData>
            </a:graphic>
          </wp:inline>
        </w:drawing>
      </w:r>
    </w:p>
    <w:sectPr w:rsidR="008F4529" w:rsidRPr="00F9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B64"/>
    <w:multiLevelType w:val="hybridMultilevel"/>
    <w:tmpl w:val="20F84A38"/>
    <w:lvl w:ilvl="0" w:tplc="175454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30C43"/>
    <w:multiLevelType w:val="hybridMultilevel"/>
    <w:tmpl w:val="2082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93DF9"/>
    <w:multiLevelType w:val="hybridMultilevel"/>
    <w:tmpl w:val="B6487598"/>
    <w:lvl w:ilvl="0" w:tplc="270C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04A71"/>
    <w:multiLevelType w:val="hybridMultilevel"/>
    <w:tmpl w:val="2910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74575"/>
    <w:multiLevelType w:val="hybridMultilevel"/>
    <w:tmpl w:val="9146AA0E"/>
    <w:lvl w:ilvl="0" w:tplc="9F7023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367FE"/>
    <w:multiLevelType w:val="hybridMultilevel"/>
    <w:tmpl w:val="A62C8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85228"/>
    <w:multiLevelType w:val="hybridMultilevel"/>
    <w:tmpl w:val="2398BFD4"/>
    <w:lvl w:ilvl="0" w:tplc="9822F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7E7"/>
    <w:multiLevelType w:val="hybridMultilevel"/>
    <w:tmpl w:val="ACD6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027F8"/>
    <w:multiLevelType w:val="hybridMultilevel"/>
    <w:tmpl w:val="E7483B6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8017A"/>
    <w:multiLevelType w:val="hybridMultilevel"/>
    <w:tmpl w:val="AE7E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762477"/>
    <w:multiLevelType w:val="hybridMultilevel"/>
    <w:tmpl w:val="1FFC6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30C67"/>
    <w:multiLevelType w:val="hybridMultilevel"/>
    <w:tmpl w:val="E110BB4A"/>
    <w:lvl w:ilvl="0" w:tplc="D722D48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923E3"/>
    <w:multiLevelType w:val="hybridMultilevel"/>
    <w:tmpl w:val="4E4086EA"/>
    <w:lvl w:ilvl="0" w:tplc="F864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77AE9"/>
    <w:multiLevelType w:val="hybridMultilevel"/>
    <w:tmpl w:val="D56AF068"/>
    <w:lvl w:ilvl="0" w:tplc="01C05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DA6061"/>
    <w:multiLevelType w:val="hybridMultilevel"/>
    <w:tmpl w:val="C9EC1BAC"/>
    <w:lvl w:ilvl="0" w:tplc="A26C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354EF"/>
    <w:multiLevelType w:val="hybridMultilevel"/>
    <w:tmpl w:val="BFE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062784"/>
    <w:multiLevelType w:val="hybridMultilevel"/>
    <w:tmpl w:val="80F6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4"/>
  </w:num>
  <w:num w:numId="5">
    <w:abstractNumId w:val="9"/>
  </w:num>
  <w:num w:numId="6">
    <w:abstractNumId w:val="14"/>
  </w:num>
  <w:num w:numId="7">
    <w:abstractNumId w:val="12"/>
  </w:num>
  <w:num w:numId="8">
    <w:abstractNumId w:val="13"/>
  </w:num>
  <w:num w:numId="9">
    <w:abstractNumId w:val="11"/>
  </w:num>
  <w:num w:numId="10">
    <w:abstractNumId w:val="10"/>
  </w:num>
  <w:num w:numId="11">
    <w:abstractNumId w:val="1"/>
  </w:num>
  <w:num w:numId="12">
    <w:abstractNumId w:val="15"/>
  </w:num>
  <w:num w:numId="13">
    <w:abstractNumId w:val="5"/>
  </w:num>
  <w:num w:numId="14">
    <w:abstractNumId w:val="6"/>
  </w:num>
  <w:num w:numId="15">
    <w:abstractNumId w:val="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4F"/>
    <w:rsid w:val="00246E1C"/>
    <w:rsid w:val="003342D5"/>
    <w:rsid w:val="004D1E2D"/>
    <w:rsid w:val="00566EAB"/>
    <w:rsid w:val="006238C9"/>
    <w:rsid w:val="0071206C"/>
    <w:rsid w:val="00744BC6"/>
    <w:rsid w:val="00792617"/>
    <w:rsid w:val="00804E19"/>
    <w:rsid w:val="00805A7F"/>
    <w:rsid w:val="008F4529"/>
    <w:rsid w:val="00DC74F8"/>
    <w:rsid w:val="00DD3F4F"/>
    <w:rsid w:val="00EC12BB"/>
    <w:rsid w:val="00F32D7E"/>
    <w:rsid w:val="00F93B33"/>
    <w:rsid w:val="00FC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7</cp:revision>
  <dcterms:created xsi:type="dcterms:W3CDTF">2013-10-18T20:09:00Z</dcterms:created>
  <dcterms:modified xsi:type="dcterms:W3CDTF">2013-12-03T15:48:00Z</dcterms:modified>
</cp:coreProperties>
</file>